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t>附件1</w:t>
      </w:r>
    </w:p>
    <w:p>
      <w:pPr>
        <w:widowControl/>
        <w:spacing w:line="560" w:lineRule="exact"/>
        <w:textAlignment w:val="center"/>
        <w:rPr>
          <w:rFonts w:hint="eastAsia" w:eastAsia="方正黑体简体"/>
          <w:b/>
          <w:bCs/>
          <w:color w:val="000000"/>
          <w:kern w:val="0"/>
          <w:szCs w:val="32"/>
          <w:lang w:bidi="ar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固定资产投资奖励资金申请表</w:t>
      </w:r>
    </w:p>
    <w:p>
      <w:pPr>
        <w:pStyle w:val="2"/>
        <w:spacing w:line="56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715"/>
        <w:gridCol w:w="538"/>
        <w:gridCol w:w="596"/>
        <w:gridCol w:w="110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4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预计固定资产投资额</w:t>
            </w:r>
          </w:p>
          <w:p>
            <w:pPr>
              <w:pStyle w:val="2"/>
              <w:widowControl/>
              <w:spacing w:line="34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4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实际已完成固定资产投资额（万元）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约定开工时间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约定投产时间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4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第一个完整会计年度财政贡献量（万元）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4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2124612827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2124612827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399355293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399355293"/>
                <w:lang w:bidi="ar"/>
              </w:rPr>
              <w:t>证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198276305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198276305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244804996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244804996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已获得奖励金额（万元）：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起10年内不迁离濠江、不改变纳税关系。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工信部门意见</w:t>
            </w:r>
          </w:p>
        </w:tc>
        <w:tc>
          <w:tcPr>
            <w:tcW w:w="3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自然资源部门意见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统计部门意见</w:t>
            </w:r>
          </w:p>
        </w:tc>
        <w:tc>
          <w:tcPr>
            <w:tcW w:w="3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br w:type="page"/>
      </w:r>
    </w:p>
    <w:p>
      <w:pPr>
        <w:widowControl/>
        <w:spacing w:line="56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t>附件2</w:t>
      </w:r>
    </w:p>
    <w:p>
      <w:pPr>
        <w:widowControl/>
        <w:spacing w:line="560" w:lineRule="exact"/>
        <w:textAlignment w:val="center"/>
        <w:rPr>
          <w:rFonts w:hint="eastAsia" w:eastAsia="方正黑体简体"/>
          <w:b/>
          <w:bCs/>
          <w:color w:val="000000"/>
          <w:kern w:val="0"/>
          <w:szCs w:val="32"/>
          <w:lang w:bidi="ar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增资扩产投资奖励资金申请表</w:t>
      </w:r>
    </w:p>
    <w:p>
      <w:pPr>
        <w:pStyle w:val="2"/>
        <w:spacing w:line="56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715"/>
        <w:gridCol w:w="538"/>
        <w:gridCol w:w="596"/>
        <w:gridCol w:w="110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实际完成固定资产投资额（万元）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投产运营</w:t>
            </w:r>
            <w:r>
              <w:rPr>
                <w:rFonts w:hint="default" w:ascii="Times New Roman" w:hAnsi="Times New Roman" w:eastAsia="方正仿宋简体"/>
                <w:color w:val="000000"/>
                <w:kern w:val="0"/>
                <w:sz w:val="24"/>
                <w:szCs w:val="24"/>
                <w:lang w:bidi="ar"/>
              </w:rPr>
              <w:t>前3年平均年营业收入（万元</w:t>
            </w: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投资运营后第一个完整会计年度营业收入（万元）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463232309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463232309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971068797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971068797"/>
                <w:lang w:bidi="ar"/>
              </w:rPr>
              <w:t>证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809271291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809271291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979046576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979046576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4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度未发生安全事故、环境污染事件等重大责任事故；自申报奖励资金之日起10年</w:t>
            </w: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工信部门意见</w:t>
            </w:r>
          </w:p>
        </w:tc>
        <w:tc>
          <w:tcPr>
            <w:tcW w:w="3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自然资源部门意见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统计部门意见</w:t>
            </w:r>
          </w:p>
        </w:tc>
        <w:tc>
          <w:tcPr>
            <w:tcW w:w="337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br w:type="page"/>
      </w:r>
    </w:p>
    <w:p>
      <w:pPr>
        <w:widowControl/>
        <w:spacing w:line="56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t>附件3</w:t>
      </w:r>
    </w:p>
    <w:p>
      <w:pPr>
        <w:widowControl/>
        <w:spacing w:line="560" w:lineRule="exact"/>
        <w:textAlignment w:val="center"/>
        <w:rPr>
          <w:rFonts w:hint="eastAsia" w:eastAsia="方正黑体简体"/>
          <w:b/>
          <w:bCs/>
          <w:color w:val="000000"/>
          <w:kern w:val="0"/>
          <w:szCs w:val="32"/>
          <w:lang w:bidi="ar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经济贡献奖励资金申请表</w:t>
      </w:r>
    </w:p>
    <w:p>
      <w:pPr>
        <w:pStyle w:val="2"/>
        <w:spacing w:line="56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643"/>
        <w:gridCol w:w="610"/>
        <w:gridCol w:w="824"/>
        <w:gridCol w:w="87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投产时间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年营业收入（万元）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纳税情况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left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增值税额（万元）：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left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企业所得税额（万元）：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left"/>
              <w:rPr>
                <w:rFonts w:ascii="方正仿宋简体" w:eastAsia="方正仿宋简体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纳税总额（万元）：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979058737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979058737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792027726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792027726"/>
                <w:lang w:bidi="ar"/>
              </w:rPr>
              <w:t>证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538265385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538265385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123506642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123506642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1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年内不迁离濠江、不改变纳税关系。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3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14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14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spacing w:line="560" w:lineRule="exact"/>
        <w:textAlignment w:val="center"/>
        <w:rPr>
          <w:rFonts w:hint="eastAsia" w:eastAsia="仿宋" w:cs="仿宋"/>
          <w:color w:val="000000"/>
          <w:kern w:val="0"/>
          <w:sz w:val="28"/>
          <w:szCs w:val="28"/>
          <w:lang w:bidi="ar"/>
        </w:rPr>
      </w:pPr>
    </w:p>
    <w:p>
      <w:pPr>
        <w:widowControl/>
        <w:spacing w:line="56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t>附件4</w:t>
      </w:r>
    </w:p>
    <w:p>
      <w:pPr>
        <w:widowControl/>
        <w:spacing w:line="560" w:lineRule="exact"/>
        <w:textAlignment w:val="center"/>
        <w:rPr>
          <w:rFonts w:hint="eastAsia" w:eastAsia="方正黑体简体"/>
          <w:b/>
          <w:bCs/>
          <w:color w:val="000000"/>
          <w:kern w:val="0"/>
          <w:szCs w:val="32"/>
          <w:lang w:bidi="ar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运营要素补贴资金申请表</w:t>
      </w:r>
    </w:p>
    <w:p>
      <w:pPr>
        <w:pStyle w:val="2"/>
        <w:spacing w:line="56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673"/>
        <w:gridCol w:w="580"/>
        <w:gridCol w:w="720"/>
        <w:gridCol w:w="98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实际完成固定资产投资额（万元）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注册资本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运营要素情况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left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用水情况（立方米）：</w:t>
            </w:r>
          </w:p>
          <w:p>
            <w:pPr>
              <w:pStyle w:val="2"/>
              <w:widowControl/>
              <w:spacing w:line="360" w:lineRule="exact"/>
              <w:ind w:left="0" w:leftChars="0"/>
              <w:jc w:val="left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用电情况（千瓦时）：</w:t>
            </w:r>
          </w:p>
          <w:p>
            <w:pPr>
              <w:pStyle w:val="2"/>
              <w:widowControl/>
              <w:spacing w:line="360" w:lineRule="exact"/>
              <w:ind w:left="0" w:leftChars="0"/>
              <w:jc w:val="left"/>
              <w:rPr>
                <w:rFonts w:ascii="方正仿宋简体" w:eastAsia="方正仿宋简体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用气情况（立方米）：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2137597658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2137597658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182859911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182859911"/>
                <w:lang w:bidi="ar"/>
              </w:rPr>
              <w:t>证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2127853444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2127853444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308553290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308553290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0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年内不迁离濠江、不改变纳税关系。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33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24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3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统计部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24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br w:type="page"/>
      </w:r>
    </w:p>
    <w:p>
      <w:pPr>
        <w:widowControl/>
        <w:spacing w:line="56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t>附件5</w:t>
      </w:r>
    </w:p>
    <w:p>
      <w:pPr>
        <w:widowControl/>
        <w:spacing w:line="560" w:lineRule="exact"/>
        <w:textAlignment w:val="center"/>
        <w:rPr>
          <w:rFonts w:hint="eastAsia" w:ascii="方正小标宋简体" w:eastAsia="方正小标宋简体"/>
          <w:bCs/>
          <w:color w:val="000000"/>
          <w:kern w:val="0"/>
          <w:sz w:val="36"/>
          <w:szCs w:val="36"/>
          <w:lang w:bidi="ar"/>
        </w:rPr>
      </w:pPr>
    </w:p>
    <w:p>
      <w:pPr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建设成本补贴资金申请表</w:t>
      </w:r>
    </w:p>
    <w:p>
      <w:pPr>
        <w:pStyle w:val="2"/>
        <w:spacing w:line="56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673"/>
        <w:gridCol w:w="580"/>
        <w:gridCol w:w="720"/>
        <w:gridCol w:w="98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实际完成固定资产投资额（万元）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注册资本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实际容积率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计容建筑面积（平方米）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549197459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549197459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993420177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993420177"/>
                <w:lang w:bidi="ar"/>
              </w:rPr>
              <w:t>证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586561222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586561222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835474092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835474092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36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1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度未发生安全事故、环境污染事件等重大责任事故；自申报奖励资金之日起10年</w:t>
            </w: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33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24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33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自然资源部门意见</w:t>
            </w:r>
          </w:p>
        </w:tc>
        <w:tc>
          <w:tcPr>
            <w:tcW w:w="324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统计部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33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24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eastAsia="方正黑体简体"/>
          <w:color w:val="000000"/>
          <w:kern w:val="0"/>
          <w:szCs w:val="32"/>
          <w:lang w:bidi="ar"/>
        </w:rPr>
      </w:pPr>
      <w:r>
        <w:rPr>
          <w:rFonts w:eastAsia="方正黑体简体"/>
          <w:color w:val="000000"/>
          <w:kern w:val="0"/>
          <w:szCs w:val="32"/>
          <w:lang w:bidi="ar"/>
        </w:rPr>
        <w:br w:type="page"/>
      </w:r>
    </w:p>
    <w:p>
      <w:pPr>
        <w:widowControl/>
        <w:spacing w:line="500" w:lineRule="exact"/>
        <w:textAlignment w:val="center"/>
        <w:rPr>
          <w:rFonts w:hint="eastAsia" w:eastAsia="方正黑体简体"/>
          <w:color w:val="000000"/>
          <w:kern w:val="0"/>
          <w:szCs w:val="32"/>
          <w:lang w:bidi="ar"/>
        </w:rPr>
      </w:pPr>
      <w:bookmarkStart w:id="0" w:name="_GoBack"/>
      <w:bookmarkEnd w:id="0"/>
      <w:r>
        <w:rPr>
          <w:rFonts w:eastAsia="方正黑体简体"/>
          <w:color w:val="000000"/>
          <w:kern w:val="0"/>
          <w:szCs w:val="32"/>
          <w:lang w:bidi="ar"/>
        </w:rPr>
        <w:t>附件6</w:t>
      </w:r>
    </w:p>
    <w:p>
      <w:pPr>
        <w:widowControl/>
        <w:spacing w:line="500" w:lineRule="exact"/>
        <w:textAlignment w:val="center"/>
        <w:rPr>
          <w:rFonts w:hint="eastAsia" w:eastAsia="方正黑体简体"/>
          <w:b/>
          <w:bCs/>
          <w:color w:val="000000"/>
          <w:kern w:val="0"/>
          <w:szCs w:val="32"/>
          <w:lang w:bidi="ar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汕头市濠江区促进重点产业发展若干优惠政策</w:t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br w:type="textWrapping"/>
      </w:r>
      <w:r>
        <w:rPr>
          <w:rFonts w:hint="eastAsia" w:ascii="方正小标宋简体" w:eastAsia="方正小标宋简体" w:cs="仿宋"/>
          <w:bCs/>
          <w:color w:val="000000"/>
          <w:kern w:val="0"/>
          <w:sz w:val="36"/>
          <w:szCs w:val="36"/>
          <w:lang w:bidi="ar"/>
        </w:rPr>
        <w:t>高质量发展奖励资金申请表</w:t>
      </w:r>
    </w:p>
    <w:p>
      <w:pPr>
        <w:pStyle w:val="2"/>
        <w:spacing w:line="500" w:lineRule="exact"/>
        <w:ind w:left="0" w:leftChars="0"/>
        <w:rPr>
          <w:rFonts w:ascii="方正仿宋简体" w:hAnsi="Times New Roman" w:eastAsia="方正仿宋简体" w:cs="仿宋"/>
          <w:color w:val="000000"/>
          <w:kern w:val="0"/>
          <w:sz w:val="32"/>
          <w:szCs w:val="32"/>
          <w:lang w:bidi="ar"/>
        </w:rPr>
      </w:pP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申报单位（盖章）：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ab/>
      </w:r>
      <w:r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</w:t>
      </w:r>
      <w:r>
        <w:rPr>
          <w:rFonts w:ascii="方正仿宋简体" w:hAnsi="Times New Roman" w:eastAsia="方正仿宋简体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Style w:val="4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657"/>
        <w:gridCol w:w="1527"/>
        <w:gridCol w:w="726"/>
        <w:gridCol w:w="624"/>
        <w:gridCol w:w="107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 w:firstLine="480" w:firstLineChars="20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历年营业收入情况</w:t>
            </w:r>
          </w:p>
        </w:tc>
        <w:tc>
          <w:tcPr>
            <w:tcW w:w="6221" w:type="dxa"/>
            <w:gridSpan w:val="5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37164944"/>
                <w:lang w:bidi="ar"/>
              </w:rPr>
              <w:t>姓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37164944"/>
                <w:lang w:bidi="ar"/>
              </w:rPr>
              <w:t>名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60"/>
                <w:kern w:val="0"/>
                <w:sz w:val="24"/>
                <w:szCs w:val="24"/>
                <w:fitText w:val="960" w:id="1067846731"/>
                <w:lang w:bidi="ar"/>
              </w:rPr>
              <w:t>身份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067846731"/>
                <w:lang w:bidi="ar"/>
              </w:rPr>
              <w:t>证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948869055"/>
                <w:lang w:bidi="ar"/>
              </w:rPr>
              <w:t>号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948869055"/>
                <w:lang w:bidi="ar"/>
              </w:rPr>
              <w:t>码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ind w:left="64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spacing w:val="240"/>
                <w:kern w:val="0"/>
                <w:sz w:val="24"/>
                <w:szCs w:val="24"/>
                <w:fitText w:val="960" w:id="1906707265"/>
                <w:lang w:bidi="ar"/>
              </w:rPr>
              <w:t>地</w:t>
            </w:r>
            <w:r>
              <w:rPr>
                <w:rFonts w:hint="eastAsia" w:ascii="方正仿宋简体" w:eastAsia="方正仿宋简体" w:cs="仿宋"/>
                <w:color w:val="000000"/>
                <w:spacing w:val="0"/>
                <w:kern w:val="0"/>
                <w:sz w:val="24"/>
                <w:szCs w:val="24"/>
                <w:fitText w:val="960" w:id="1906707265"/>
                <w:lang w:bidi="ar"/>
              </w:rPr>
              <w:t>址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励金额</w:t>
            </w: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134" w:type="dxa"/>
            <w:vMerge w:val="continue"/>
            <w:noWrap w:val="0"/>
            <w:vAlign w:val="top"/>
          </w:tcPr>
          <w:p>
            <w:pPr>
              <w:pStyle w:val="2"/>
              <w:widowControl/>
              <w:spacing w:line="400" w:lineRule="exact"/>
              <w:ind w:left="0" w:leftChars="0"/>
              <w:jc w:val="center"/>
              <w:rPr>
                <w:rFonts w:ascii="方正仿宋简体" w:hAnsi="Times New Roman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4" w:hRule="atLeast"/>
        </w:trPr>
        <w:tc>
          <w:tcPr>
            <w:tcW w:w="11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年内不迁离濠江、不改变纳税关系。</w:t>
            </w: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>
            <w:pPr>
              <w:pStyle w:val="2"/>
              <w:ind w:left="640"/>
              <w:rPr>
                <w:rFonts w:ascii="方正仿宋简体" w:eastAsia="方正仿宋简体"/>
              </w:rPr>
            </w:pPr>
          </w:p>
          <w:p>
            <w:pPr>
              <w:rPr>
                <w:rFonts w:hint="eastAsia" w:ascii="方正仿宋简体" w:eastAsia="方正仿宋简体"/>
              </w:rPr>
            </w:pPr>
          </w:p>
          <w:p>
            <w:pPr>
              <w:widowControl/>
              <w:spacing w:line="400" w:lineRule="exact"/>
              <w:ind w:firstLine="480" w:firstLineChars="200"/>
              <w:textAlignment w:val="top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>
            <w:pPr>
              <w:spacing w:line="400" w:lineRule="exact"/>
              <w:jc w:val="center"/>
              <w:rPr>
                <w:rFonts w:ascii="方正仿宋简体" w:eastAsia="方正仿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  <w:p>
            <w:pPr>
              <w:rPr>
                <w:rFonts w:hint="eastAsia" w:ascii="方正仿宋简体" w:eastAsia="方正仿宋简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发改部门意见</w:t>
            </w:r>
          </w:p>
        </w:tc>
        <w:tc>
          <w:tcPr>
            <w:tcW w:w="318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门意见</w:t>
            </w:r>
          </w:p>
        </w:tc>
        <w:tc>
          <w:tcPr>
            <w:tcW w:w="334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18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44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tabs>
          <w:tab w:val="left" w:pos="1200"/>
        </w:tabs>
        <w:snapToGrid w:val="0"/>
        <w:spacing w:line="400" w:lineRule="exact"/>
        <w:rPr>
          <w:rFonts w:hint="eastAsia" w:eastAsia="方正仿宋简体"/>
          <w:lang w:val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zMxMDZhOGY0NjA5NTYzZTk2ZWY0ZjNkYTkxYzAifQ=="/>
  </w:docVars>
  <w:rsids>
    <w:rsidRoot w:val="1E1D7D50"/>
    <w:rsid w:val="1E1D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0"/>
    <w:pPr>
      <w:ind w:left="420" w:leftChars="200"/>
    </w:pPr>
    <w:rPr>
      <w:rFonts w:hint="eastAsia" w:ascii="Calibri" w:hAnsi="Calibri"/>
      <w:sz w:val="30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2023-06-26T00:37:00Z</dcterms:created>
  <dc:creator>Administrator</dc:creator>
  <cp:lastModifiedBy>Administrator</cp:lastModifiedBy>
  <dcterms:modified xsi:type="dcterms:W3CDTF">2023-06-26T00:38:27Z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714DEE5A08C64323B65EE98B59003423_11</vt:lpwstr>
  </property>
</Properties>
</file>